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654CD">
        <w:t>AQ_OH_72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F55397">
        <w:t>November</w:t>
      </w:r>
      <w:r w:rsidR="004C73F1">
        <w:t xml:space="preserve"> 2019</w:t>
      </w:r>
      <w:r w:rsidRPr="007F4C67">
        <w:t xml:space="preserve">; last change in preferred values: </w:t>
      </w:r>
      <w:r w:rsidR="004C73F1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2B021B" w:rsidRDefault="002B021B" w:rsidP="00EF4D85">
      <w:pPr>
        <w:ind w:left="1440" w:firstLine="828"/>
        <w:rPr>
          <w:b/>
          <w:lang w:val="pt-BR"/>
        </w:rPr>
      </w:pPr>
    </w:p>
    <w:p w:rsidR="00386652" w:rsidRDefault="00F12282" w:rsidP="00ED4591">
      <w:pPr>
        <w:ind w:left="1418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6D00DB">
        <w:rPr>
          <w:b/>
          <w:lang w:val="pt-BR"/>
        </w:rPr>
        <w:t>CH</w:t>
      </w:r>
      <w:r w:rsidR="00744375">
        <w:rPr>
          <w:b/>
          <w:vertAlign w:val="subscript"/>
          <w:lang w:val="pt-BR"/>
        </w:rPr>
        <w:t>3</w:t>
      </w:r>
      <w:r w:rsidR="005C1DCC" w:rsidRPr="005C1DCC">
        <w:rPr>
          <w:b/>
          <w:lang w:val="pt-BR"/>
        </w:rPr>
        <w:t>(</w:t>
      </w:r>
      <w:r w:rsidR="006D00DB">
        <w:rPr>
          <w:b/>
          <w:lang w:val="pt-BR"/>
        </w:rPr>
        <w:t>CH</w:t>
      </w:r>
      <w:r w:rsidR="005C1DCC">
        <w:rPr>
          <w:b/>
          <w:lang w:val="pt-BR"/>
        </w:rPr>
        <w:t>)</w:t>
      </w:r>
      <w:r w:rsidR="005C1DCC" w:rsidRPr="005C1DCC">
        <w:rPr>
          <w:b/>
          <w:vertAlign w:val="subscript"/>
          <w:lang w:val="pt-BR"/>
        </w:rPr>
        <w:t>2</w:t>
      </w:r>
      <w:r w:rsidR="006D00DB">
        <w:rPr>
          <w:b/>
          <w:lang w:val="pt-BR"/>
        </w:rPr>
        <w:t>CHO</w:t>
      </w:r>
      <w:r w:rsidR="00386652" w:rsidRPr="00455EA0">
        <w:rPr>
          <w:b/>
          <w:lang w:val="pt-BR"/>
        </w:rPr>
        <w:t>(aq)</w:t>
      </w:r>
      <w:r w:rsidR="006D00DB" w:rsidRPr="00455EA0">
        <w:rPr>
          <w:b/>
          <w:lang w:val="pt-BR"/>
        </w:rPr>
        <w:t xml:space="preserve"> </w:t>
      </w:r>
      <w:r w:rsidR="006D00DB" w:rsidRPr="00455EA0">
        <w:rPr>
          <w:b/>
        </w:rPr>
        <w:sym w:font="Symbol" w:char="F0AE"/>
      </w:r>
      <w:r w:rsidR="00386652">
        <w:rPr>
          <w:b/>
        </w:rPr>
        <w:tab/>
      </w:r>
      <w:r w:rsidR="002654CD">
        <w:rPr>
          <w:b/>
        </w:rPr>
        <w:t>CH</w:t>
      </w:r>
      <w:r w:rsidR="002654CD" w:rsidRPr="002654CD">
        <w:rPr>
          <w:b/>
          <w:vertAlign w:val="subscript"/>
        </w:rPr>
        <w:t>3</w:t>
      </w:r>
      <w:r w:rsidR="002654CD">
        <w:rPr>
          <w:b/>
          <w:lang w:val="pt-BR"/>
        </w:rPr>
        <w:t>CH(OH)</w:t>
      </w:r>
      <w:r w:rsidR="002654CD" w:rsidRPr="002B06A4">
        <w:rPr>
          <w:b/>
          <w:lang w:val="pt-BR"/>
        </w:rPr>
        <w:t>CH</w:t>
      </w:r>
      <w:r w:rsidR="002654CD" w:rsidRPr="002B06A4">
        <w:rPr>
          <w:b/>
          <w:vertAlign w:val="subscript"/>
          <w:lang w:val="pt-BR"/>
        </w:rPr>
        <w:t>2</w:t>
      </w:r>
      <w:r w:rsidR="002654CD" w:rsidRPr="002B06A4">
        <w:rPr>
          <w:b/>
          <w:lang w:val="pt-BR"/>
        </w:rPr>
        <w:t>CHO</w:t>
      </w:r>
      <w:r w:rsidR="00386652" w:rsidRPr="00455EA0">
        <w:rPr>
          <w:b/>
          <w:lang w:val="pt-BR"/>
        </w:rPr>
        <w:t>(aq)</w:t>
      </w:r>
      <w:r w:rsidR="002654CD">
        <w:rPr>
          <w:b/>
          <w:lang w:val="pt-BR"/>
        </w:rPr>
        <w:t xml:space="preserve"> + </w:t>
      </w:r>
    </w:p>
    <w:p w:rsidR="00386652" w:rsidRDefault="00386652" w:rsidP="00386652">
      <w:pPr>
        <w:ind w:left="1418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2654CD">
        <w:rPr>
          <w:b/>
          <w:lang w:val="pt-BR"/>
        </w:rPr>
        <w:t>CH</w:t>
      </w:r>
      <w:r w:rsidR="002654CD" w:rsidRPr="002654CD">
        <w:rPr>
          <w:b/>
          <w:vertAlign w:val="subscript"/>
          <w:lang w:val="pt-BR"/>
        </w:rPr>
        <w:t>3</w:t>
      </w:r>
      <w:r w:rsidR="002654CD">
        <w:rPr>
          <w:b/>
          <w:lang w:val="pt-BR"/>
        </w:rPr>
        <w:t>C</w:t>
      </w:r>
      <w:bookmarkStart w:id="0" w:name="_GoBack"/>
      <w:bookmarkEnd w:id="0"/>
      <w:r w:rsidR="002654CD">
        <w:rPr>
          <w:b/>
          <w:lang w:val="pt-BR"/>
        </w:rPr>
        <w:t>(OH)CHCHO</w:t>
      </w:r>
      <w:r w:rsidRPr="00455EA0">
        <w:rPr>
          <w:b/>
          <w:lang w:val="pt-BR"/>
        </w:rPr>
        <w:t>(aq)</w:t>
      </w:r>
      <w:r>
        <w:rPr>
          <w:b/>
          <w:lang w:val="pt-BR"/>
        </w:rPr>
        <w:t xml:space="preserve"> +</w:t>
      </w:r>
    </w:p>
    <w:p w:rsidR="002654CD" w:rsidRDefault="00386652" w:rsidP="00386652">
      <w:pPr>
        <w:ind w:left="1418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2654CD">
        <w:rPr>
          <w:b/>
          <w:lang w:val="pt-BR"/>
        </w:rPr>
        <w:t>(</w:t>
      </w:r>
      <w:r w:rsidR="00744375">
        <w:rPr>
          <w:b/>
          <w:lang w:val="pt-BR"/>
        </w:rPr>
        <w:t>CH</w:t>
      </w:r>
      <w:r w:rsidR="00744375" w:rsidRPr="00744375">
        <w:rPr>
          <w:b/>
          <w:vertAlign w:val="subscript"/>
          <w:lang w:val="pt-BR"/>
        </w:rPr>
        <w:t>3</w:t>
      </w:r>
      <w:r w:rsidR="002654CD">
        <w:rPr>
          <w:b/>
          <w:lang w:val="pt-BR"/>
        </w:rPr>
        <w:t>CH</w:t>
      </w:r>
      <w:r w:rsidR="00744375">
        <w:rPr>
          <w:b/>
          <w:lang w:val="pt-BR"/>
        </w:rPr>
        <w:t>(OH)</w:t>
      </w:r>
      <w:r w:rsidR="002654CD">
        <w:rPr>
          <w:b/>
          <w:lang w:val="pt-BR"/>
        </w:rPr>
        <w:t>CHCHO)</w:t>
      </w:r>
      <w:r w:rsidR="002654CD" w:rsidRPr="002B06A4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(aq)</w:t>
      </w:r>
    </w:p>
    <w:p w:rsidR="001728C1" w:rsidRDefault="001728C1" w:rsidP="00ED459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center"/>
        <w:rPr>
          <w:i/>
          <w:sz w:val="20"/>
          <w:szCs w:val="20"/>
          <w:lang w:val="en-US"/>
        </w:rPr>
      </w:pPr>
    </w:p>
    <w:p w:rsidR="001728C1" w:rsidRDefault="001728C1" w:rsidP="00ED459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center"/>
        <w:rPr>
          <w:rFonts w:ascii="Symbol" w:hAnsi="Symbol"/>
          <w:spacing w:val="-3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  <w:r w:rsidRPr="001A00CD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-US"/>
        </w:rPr>
        <w:t xml:space="preserve">Product distribution taken from </w:t>
      </w:r>
      <w:proofErr w:type="spellStart"/>
      <w:r>
        <w:rPr>
          <w:i/>
          <w:sz w:val="20"/>
          <w:szCs w:val="20"/>
          <w:lang w:val="en-US"/>
        </w:rPr>
        <w:t>Lilie</w:t>
      </w:r>
      <w:proofErr w:type="spellEnd"/>
      <w:r>
        <w:rPr>
          <w:i/>
          <w:sz w:val="20"/>
          <w:szCs w:val="20"/>
          <w:lang w:val="en-US"/>
        </w:rPr>
        <w:t xml:space="preserve"> and </w:t>
      </w:r>
      <w:proofErr w:type="spellStart"/>
      <w:r>
        <w:rPr>
          <w:i/>
          <w:sz w:val="20"/>
          <w:szCs w:val="20"/>
          <w:lang w:val="en-US"/>
        </w:rPr>
        <w:t>Henglein</w:t>
      </w:r>
      <w:proofErr w:type="spellEnd"/>
      <w:r>
        <w:rPr>
          <w:i/>
          <w:sz w:val="20"/>
          <w:szCs w:val="20"/>
          <w:lang w:val="en-US"/>
        </w:rPr>
        <w:t>, 1970)</w:t>
      </w:r>
    </w:p>
    <w:p w:rsidR="002B06A4" w:rsidRDefault="002B06A4" w:rsidP="005C1DCC">
      <w:pPr>
        <w:ind w:left="1440" w:firstLine="828"/>
        <w:rPr>
          <w:b/>
          <w:lang w:val="pt-BR"/>
        </w:rPr>
      </w:pP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4C73F1" w:rsidTr="004C73F1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4C73F1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4C73F1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4C73F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4C73F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C73F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C73F1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C73F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C73F1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C73F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4C73F1">
              <w:rPr>
                <w:spacing w:val="-3"/>
                <w:lang w:val="en-US"/>
              </w:rPr>
              <w:t>I</w:t>
            </w: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4C73F1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4C73F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4C73F1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4C73F1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4C73F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4C73F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705FAC" w:rsidTr="004C73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Default="004C73F1" w:rsidP="0087786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ascii="Times New Roman" w:eastAsia="Symbol" w:hAnsi="Times New Roman" w:cs="Times New Roman"/>
                <w:spacing w:val="-3"/>
                <w:lang w:val="en-GB"/>
              </w:rPr>
              <w:t>5.8</w:t>
            </w:r>
            <w:r w:rsidR="00397A75" w:rsidRPr="00397A75">
              <w:rPr>
                <w:rFonts w:ascii="Times New Roman" w:eastAsia="Symbol" w:hAnsi="Times New Roman" w:cs="Times New Roman"/>
                <w:spacing w:val="-3"/>
                <w:lang w:val="en-GB"/>
              </w:rPr>
              <w:t> </w:t>
            </w:r>
            <w:r w:rsidR="00705FAC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705FAC">
              <w:rPr>
                <w:rFonts w:eastAsia="Symbol" w:cs="Symbol"/>
                <w:spacing w:val="-2"/>
                <w:lang w:val="en-GB"/>
              </w:rPr>
              <w:t> </w:t>
            </w:r>
            <w:r w:rsidR="00705FAC">
              <w:rPr>
                <w:spacing w:val="-2"/>
                <w:lang w:val="en-US"/>
              </w:rPr>
              <w:t>10</w:t>
            </w:r>
            <w:r w:rsidR="00705FAC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Default="004C73F1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Default="00F12282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Default="00F12282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Default="006D00DB" w:rsidP="00E30C96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Lilie</w:t>
            </w:r>
            <w:proofErr w:type="spellEnd"/>
            <w:r>
              <w:rPr>
                <w:spacing w:val="-2"/>
                <w:lang w:val="en-CA"/>
              </w:rPr>
              <w:t xml:space="preserve"> and </w:t>
            </w:r>
            <w:proofErr w:type="spellStart"/>
            <w:r>
              <w:rPr>
                <w:spacing w:val="-2"/>
                <w:lang w:val="en-CA"/>
              </w:rPr>
              <w:t>Henglein</w:t>
            </w:r>
            <w:proofErr w:type="spellEnd"/>
            <w:r>
              <w:rPr>
                <w:spacing w:val="-2"/>
                <w:lang w:val="en-CA"/>
              </w:rPr>
              <w:t>, 1970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FAC" w:rsidRPr="00197003" w:rsidRDefault="006D00DB" w:rsidP="00705FA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 / UV-Vis</w:t>
            </w:r>
            <w:r w:rsidR="00E30C96">
              <w:rPr>
                <w:spacing w:val="-2"/>
                <w:lang w:val="en-US"/>
              </w:rPr>
              <w:t xml:space="preserve"> </w:t>
            </w:r>
            <w:r w:rsidR="00705FAC">
              <w:rPr>
                <w:spacing w:val="-2"/>
                <w:lang w:val="en-US"/>
              </w:rPr>
              <w:t>(a)</w:t>
            </w:r>
          </w:p>
        </w:tc>
      </w:tr>
    </w:tbl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4F5B31" w:rsidRDefault="004F5B31" w:rsidP="004F5B3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4F5B31" w:rsidRDefault="004F5B31" w:rsidP="004F5B3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4F5B31" w:rsidRDefault="004F5B31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8D1C63" w:rsidRDefault="00E30C96" w:rsidP="004A6A88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pt-BR"/>
        </w:rPr>
      </w:pPr>
      <w:r>
        <w:rPr>
          <w:spacing w:val="-2"/>
          <w:lang w:val="en-US"/>
        </w:rPr>
        <w:t>H</w:t>
      </w:r>
      <w:r w:rsidR="00F55397">
        <w:rPr>
          <w:spacing w:val="-2"/>
          <w:lang w:val="en-US"/>
        </w:rPr>
        <w:t>O</w:t>
      </w:r>
      <w:r>
        <w:rPr>
          <w:spacing w:val="-2"/>
          <w:lang w:val="en-US"/>
        </w:rPr>
        <w:t xml:space="preserve"> radicals were generated by </w:t>
      </w:r>
      <w:r w:rsidR="00397A75">
        <w:rPr>
          <w:spacing w:val="-2"/>
          <w:lang w:val="en-US"/>
        </w:rPr>
        <w:t xml:space="preserve">irradiation of </w:t>
      </w:r>
      <w:r w:rsidR="00DC68BF">
        <w:rPr>
          <w:spacing w:val="-2"/>
          <w:lang w:val="en-US"/>
        </w:rPr>
        <w:t>N</w:t>
      </w:r>
      <w:r w:rsidR="00DC68BF">
        <w:rPr>
          <w:spacing w:val="-2"/>
          <w:vertAlign w:val="subscript"/>
          <w:lang w:val="en-US"/>
        </w:rPr>
        <w:t>2</w:t>
      </w:r>
      <w:r w:rsidR="00DC68BF">
        <w:rPr>
          <w:spacing w:val="-2"/>
          <w:lang w:val="en-US"/>
        </w:rPr>
        <w:t xml:space="preserve">O saturated </w:t>
      </w:r>
      <w:r w:rsidR="00397A75">
        <w:rPr>
          <w:spacing w:val="-2"/>
          <w:lang w:val="en-US"/>
        </w:rPr>
        <w:t xml:space="preserve">solutions; </w:t>
      </w:r>
      <w:r w:rsidR="00397A75">
        <w:rPr>
          <w:i/>
          <w:spacing w:val="-2"/>
          <w:lang w:val="en-US"/>
        </w:rPr>
        <w:t>c</w:t>
      </w:r>
      <w:r w:rsidR="00397A75">
        <w:rPr>
          <w:spacing w:val="-2"/>
          <w:lang w:val="en-US"/>
        </w:rPr>
        <w:t>(N</w:t>
      </w:r>
      <w:r w:rsidR="00397A75">
        <w:rPr>
          <w:spacing w:val="-2"/>
          <w:vertAlign w:val="subscript"/>
          <w:lang w:val="en-US"/>
        </w:rPr>
        <w:t>2</w:t>
      </w:r>
      <w:r w:rsidR="00397A75">
        <w:rPr>
          <w:spacing w:val="-2"/>
          <w:lang w:val="en-US"/>
        </w:rPr>
        <w:t>O) = 2.5 × 10</w:t>
      </w:r>
      <w:r w:rsidR="00397A75">
        <w:rPr>
          <w:spacing w:val="-2"/>
          <w:vertAlign w:val="superscript"/>
          <w:lang w:val="en-US"/>
        </w:rPr>
        <w:noBreakHyphen/>
        <w:t>2</w:t>
      </w:r>
      <w:r w:rsidR="00397A75">
        <w:rPr>
          <w:spacing w:val="-2"/>
          <w:lang w:val="en-US"/>
        </w:rPr>
        <w:t> M, concentration of the carbonyl compounds was given as “some 10</w:t>
      </w:r>
      <w:r w:rsidR="00397A75">
        <w:rPr>
          <w:spacing w:val="-2"/>
          <w:vertAlign w:val="superscript"/>
          <w:lang w:val="en-US"/>
        </w:rPr>
        <w:noBreakHyphen/>
        <w:t>4</w:t>
      </w:r>
      <w:r w:rsidR="00397A75">
        <w:rPr>
          <w:spacing w:val="-2"/>
          <w:lang w:val="en-US"/>
        </w:rPr>
        <w:t xml:space="preserve"> molar”</w:t>
      </w:r>
      <w:r w:rsidR="00DC68BF">
        <w:rPr>
          <w:spacing w:val="-2"/>
          <w:lang w:val="en-US"/>
        </w:rPr>
        <w:t>, concentration of the compound radicals was calculated to be around 10</w:t>
      </w:r>
      <w:r w:rsidR="00DC68BF">
        <w:rPr>
          <w:spacing w:val="-2"/>
          <w:vertAlign w:val="superscript"/>
          <w:lang w:val="en-US"/>
        </w:rPr>
        <w:noBreakHyphen/>
        <w:t>5</w:t>
      </w:r>
      <w:r w:rsidR="00DC68BF">
        <w:rPr>
          <w:spacing w:val="-2"/>
          <w:lang w:val="en-US"/>
        </w:rPr>
        <w:t> M</w:t>
      </w:r>
      <w:r w:rsidR="00397A75">
        <w:rPr>
          <w:spacing w:val="-2"/>
          <w:lang w:val="en-US"/>
        </w:rPr>
        <w:t xml:space="preserve">; </w:t>
      </w:r>
      <w:proofErr w:type="spellStart"/>
      <w:r w:rsidR="00F12282">
        <w:rPr>
          <w:spacing w:val="-2"/>
          <w:lang w:val="en-US"/>
        </w:rPr>
        <w:t>Lilie</w:t>
      </w:r>
      <w:proofErr w:type="spellEnd"/>
      <w:r w:rsidR="00F12282">
        <w:rPr>
          <w:spacing w:val="-2"/>
          <w:lang w:val="en-US"/>
        </w:rPr>
        <w:t xml:space="preserve"> and </w:t>
      </w:r>
      <w:proofErr w:type="spellStart"/>
      <w:r w:rsidR="00F12282">
        <w:rPr>
          <w:spacing w:val="-2"/>
          <w:lang w:val="en-US"/>
        </w:rPr>
        <w:t>Henglein</w:t>
      </w:r>
      <w:proofErr w:type="spellEnd"/>
      <w:r w:rsidR="00F12282">
        <w:rPr>
          <w:spacing w:val="-2"/>
          <w:lang w:val="en-US"/>
        </w:rPr>
        <w:t xml:space="preserve"> </w:t>
      </w:r>
      <w:r w:rsidR="00F12282">
        <w:rPr>
          <w:rFonts w:eastAsia="Symbol" w:cs="Symbol"/>
          <w:spacing w:val="-2"/>
          <w:lang w:val="en-GB"/>
        </w:rPr>
        <w:t>determined the rate constant to be 3.5 × 10</w:t>
      </w:r>
      <w:r w:rsidR="00F12282">
        <w:rPr>
          <w:rFonts w:eastAsia="Symbol" w:cs="Symbol"/>
          <w:spacing w:val="-2"/>
          <w:vertAlign w:val="superscript"/>
          <w:lang w:val="en-GB"/>
        </w:rPr>
        <w:t>9</w:t>
      </w:r>
      <w:r w:rsidR="00F12282">
        <w:rPr>
          <w:rFonts w:eastAsia="Symbol" w:cs="Symbol"/>
          <w:spacing w:val="-2"/>
          <w:lang w:val="en-GB"/>
        </w:rPr>
        <w:t> M</w:t>
      </w:r>
      <w:r w:rsidR="00F12282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12282">
        <w:rPr>
          <w:rFonts w:eastAsia="Symbol" w:cs="Symbol"/>
          <w:spacing w:val="-2"/>
          <w:lang w:val="en-GB"/>
        </w:rPr>
        <w:t>s</w:t>
      </w:r>
      <w:r w:rsidR="00F12282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12282">
        <w:rPr>
          <w:rFonts w:eastAsia="Symbol" w:cs="Symbol"/>
          <w:spacing w:val="-2"/>
          <w:lang w:val="en-GB"/>
        </w:rPr>
        <w:t>, referring to the r</w:t>
      </w:r>
      <w:r w:rsidR="00F12282" w:rsidRPr="00AB48BD">
        <w:rPr>
          <w:rFonts w:eastAsia="Symbol" w:cs="Symbol"/>
          <w:spacing w:val="-2"/>
          <w:lang w:val="en-GB"/>
        </w:rPr>
        <w:t xml:space="preserve">eference </w:t>
      </w:r>
      <w:r w:rsidR="00F12282">
        <w:rPr>
          <w:rFonts w:eastAsia="Symbol" w:cs="Symbol"/>
          <w:spacing w:val="-2"/>
          <w:lang w:val="en-GB"/>
        </w:rPr>
        <w:t>reaction HO + SCN</w:t>
      </w:r>
      <w:r w:rsidR="00F12282">
        <w:rPr>
          <w:rFonts w:eastAsia="Symbol" w:cs="Symbol"/>
          <w:spacing w:val="-2"/>
          <w:vertAlign w:val="superscript"/>
          <w:lang w:val="en-GB"/>
        </w:rPr>
        <w:noBreakHyphen/>
      </w:r>
      <w:r w:rsidR="00F12282">
        <w:rPr>
          <w:rFonts w:eastAsia="Symbol" w:cs="Symbol"/>
          <w:spacing w:val="-2"/>
          <w:lang w:val="en-GB"/>
        </w:rPr>
        <w:t xml:space="preserve"> with</w:t>
      </w:r>
      <w:r w:rsidR="00397A75">
        <w:rPr>
          <w:lang w:val="pt-BR"/>
        </w:rPr>
        <w:t xml:space="preserve"> </w:t>
      </w:r>
      <w:r w:rsidR="00397A75">
        <w:rPr>
          <w:i/>
          <w:lang w:val="pt-BR"/>
        </w:rPr>
        <w:t>k</w:t>
      </w:r>
      <w:r w:rsidR="00397A75">
        <w:rPr>
          <w:lang w:val="pt-BR"/>
        </w:rPr>
        <w:t>(</w:t>
      </w:r>
      <w:r w:rsidR="00F55397">
        <w:rPr>
          <w:lang w:val="pt-BR"/>
        </w:rPr>
        <w:t>HO</w:t>
      </w:r>
      <w:r w:rsidR="00397A75">
        <w:rPr>
          <w:lang w:val="pt-BR"/>
        </w:rPr>
        <w:t xml:space="preserve"> + SCN</w:t>
      </w:r>
      <w:r w:rsidR="00397A75">
        <w:rPr>
          <w:vertAlign w:val="superscript"/>
          <w:lang w:val="pt-BR"/>
        </w:rPr>
        <w:noBreakHyphen/>
      </w:r>
      <w:r w:rsidR="00397A75">
        <w:rPr>
          <w:lang w:val="pt-BR"/>
        </w:rPr>
        <w:t>) = 6.6 × 10</w:t>
      </w:r>
      <w:r w:rsidR="00397A75">
        <w:rPr>
          <w:vertAlign w:val="superscript"/>
          <w:lang w:val="pt-BR"/>
        </w:rPr>
        <w:t>9</w:t>
      </w:r>
      <w:r w:rsidR="00397A75">
        <w:rPr>
          <w:lang w:val="pt-BR"/>
        </w:rPr>
        <w:t> M</w:t>
      </w:r>
      <w:r w:rsidR="00397A75">
        <w:rPr>
          <w:vertAlign w:val="superscript"/>
          <w:lang w:val="pt-BR"/>
        </w:rPr>
        <w:noBreakHyphen/>
        <w:t>1</w:t>
      </w:r>
      <w:r w:rsidR="00397A75">
        <w:rPr>
          <w:lang w:val="pt-BR"/>
        </w:rPr>
        <w:t> s</w:t>
      </w:r>
      <w:r w:rsidR="00397A75">
        <w:rPr>
          <w:vertAlign w:val="superscript"/>
          <w:lang w:val="pt-BR"/>
        </w:rPr>
        <w:noBreakHyphen/>
        <w:t>1</w:t>
      </w:r>
      <w:r w:rsidR="00DC68BF">
        <w:rPr>
          <w:lang w:val="pt-BR"/>
        </w:rPr>
        <w:t>;</w:t>
      </w:r>
      <w:r w:rsidR="00F12282" w:rsidRPr="00F12282">
        <w:rPr>
          <w:rFonts w:eastAsia="Symbol" w:cs="Symbol"/>
          <w:spacing w:val="-2"/>
          <w:lang w:val="en-GB"/>
        </w:rPr>
        <w:t xml:space="preserve"> </w:t>
      </w:r>
      <w:r w:rsidR="004C73F1">
        <w:rPr>
          <w:rFonts w:eastAsia="Symbol" w:cs="Symbol"/>
          <w:spacing w:val="-2"/>
          <w:lang w:val="en-GB"/>
        </w:rPr>
        <w:t xml:space="preserve">the </w:t>
      </w:r>
      <w:r w:rsidR="00F12282">
        <w:rPr>
          <w:rFonts w:eastAsia="Symbol" w:cs="Symbol"/>
          <w:spacing w:val="-2"/>
          <w:lang w:val="en-GB"/>
        </w:rPr>
        <w:t xml:space="preserve">selected reference rate constant </w:t>
      </w:r>
      <w:r w:rsidR="00F12282">
        <w:rPr>
          <w:rFonts w:eastAsia="Symbol" w:cs="Symbol"/>
          <w:i/>
          <w:spacing w:val="-2"/>
          <w:lang w:val="en-GB"/>
        </w:rPr>
        <w:t>k</w:t>
      </w:r>
      <w:r w:rsidR="00F12282">
        <w:rPr>
          <w:rFonts w:eastAsia="Symbol" w:cs="Symbol"/>
          <w:spacing w:val="-2"/>
          <w:lang w:val="en-GB"/>
        </w:rPr>
        <w:t> = 1.</w:t>
      </w:r>
      <w:r w:rsidR="004C73F1">
        <w:rPr>
          <w:rFonts w:eastAsia="Symbol" w:cs="Symbol"/>
          <w:spacing w:val="-2"/>
          <w:lang w:val="en-GB"/>
        </w:rPr>
        <w:t>10</w:t>
      </w:r>
      <w:r w:rsidR="00F12282">
        <w:rPr>
          <w:rFonts w:eastAsia="Symbol" w:cs="Symbol"/>
          <w:spacing w:val="-2"/>
          <w:lang w:val="en-GB"/>
        </w:rPr>
        <w:t xml:space="preserve"> × 10</w:t>
      </w:r>
      <w:r w:rsidR="00F12282">
        <w:rPr>
          <w:rFonts w:eastAsia="Symbol" w:cs="Symbol"/>
          <w:spacing w:val="-2"/>
          <w:vertAlign w:val="superscript"/>
          <w:lang w:val="en-GB"/>
        </w:rPr>
        <w:t>10</w:t>
      </w:r>
      <w:r w:rsidR="00F12282">
        <w:rPr>
          <w:rFonts w:eastAsia="Symbol" w:cs="Symbol"/>
          <w:spacing w:val="-2"/>
          <w:lang w:val="en-GB"/>
        </w:rPr>
        <w:t> M</w:t>
      </w:r>
      <w:r w:rsidR="00F12282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12282">
        <w:rPr>
          <w:rFonts w:eastAsia="Symbol" w:cs="Symbol"/>
          <w:spacing w:val="-2"/>
          <w:lang w:val="en-GB"/>
        </w:rPr>
        <w:t>s</w:t>
      </w:r>
      <w:r w:rsidR="00F12282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12282">
        <w:rPr>
          <w:rFonts w:eastAsia="Symbol" w:cs="Symbol"/>
          <w:spacing w:val="-2"/>
          <w:lang w:val="en-GB"/>
        </w:rPr>
        <w:t xml:space="preserve"> was used for recalculation;</w:t>
      </w:r>
      <w:r w:rsidR="004A6A88">
        <w:rPr>
          <w:lang w:val="pt-BR"/>
        </w:rPr>
        <w:t xml:space="preserve"> analysis was performed within a buffered pH range from </w:t>
      </w:r>
      <w:r w:rsidR="002654CD">
        <w:rPr>
          <w:lang w:val="pt-BR"/>
        </w:rPr>
        <w:t>5 to 13;</w:t>
      </w:r>
      <w:r w:rsidR="00305BD9">
        <w:rPr>
          <w:lang w:val="pt-BR"/>
        </w:rPr>
        <w:t xml:space="preserve"> </w:t>
      </w:r>
      <w:r w:rsidR="002B06A4">
        <w:rPr>
          <w:lang w:val="pt-BR"/>
        </w:rPr>
        <w:t xml:space="preserve">Lilie and Henglein determined, that </w:t>
      </w:r>
      <w:r w:rsidR="005C1DCC">
        <w:rPr>
          <w:lang w:val="pt-BR"/>
        </w:rPr>
        <w:t>86</w:t>
      </w:r>
      <w:r w:rsidR="002B06A4">
        <w:rPr>
          <w:lang w:val="pt-BR"/>
        </w:rPr>
        <w:t xml:space="preserve">% of the </w:t>
      </w:r>
      <w:r w:rsidR="002B021B">
        <w:rPr>
          <w:lang w:val="pt-BR"/>
        </w:rPr>
        <w:t xml:space="preserve">nonhydrated </w:t>
      </w:r>
      <w:r w:rsidR="002B06A4">
        <w:rPr>
          <w:lang w:val="pt-BR"/>
        </w:rPr>
        <w:t xml:space="preserve">compound radical disproportioned to yield the enol and </w:t>
      </w:r>
      <w:r w:rsidR="002B06A4" w:rsidRPr="002B06A4">
        <w:rPr>
          <w:i/>
          <w:lang w:val="pt-BR"/>
        </w:rPr>
        <w:t>β</w:t>
      </w:r>
      <w:r w:rsidR="002B06A4">
        <w:rPr>
          <w:lang w:val="pt-BR"/>
        </w:rPr>
        <w:t xml:space="preserve">-alcohol </w:t>
      </w:r>
      <w:r w:rsidR="004A6A88">
        <w:rPr>
          <w:lang w:val="pt-BR"/>
        </w:rPr>
        <w:t>while the rest forms a dimer</w:t>
      </w:r>
      <w:r w:rsidR="002654CD">
        <w:rPr>
          <w:lang w:val="pt-BR"/>
        </w:rPr>
        <w:t xml:space="preserve"> from radical recombination</w:t>
      </w:r>
      <w:r w:rsidR="00F12282">
        <w:rPr>
          <w:lang w:val="en-CA"/>
        </w:rPr>
        <w:t xml:space="preserve">; </w:t>
      </w:r>
      <w:r w:rsidR="004C73F1">
        <w:rPr>
          <w:lang w:val="en-CA"/>
        </w:rPr>
        <w:t>as no exact temperature is given, T = 294 K is assumed for room temperature</w:t>
      </w:r>
      <w:r w:rsidR="00F12282">
        <w:rPr>
          <w:lang w:val="en-CA"/>
        </w:rPr>
        <w:t>.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C54456" w:rsidRPr="002B69B0" w:rsidTr="00604D2C">
        <w:tc>
          <w:tcPr>
            <w:tcW w:w="2059" w:type="dxa"/>
          </w:tcPr>
          <w:p w:rsidR="00C54456" w:rsidRPr="004901BF" w:rsidRDefault="00C54456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C54456" w:rsidRDefault="002654CD" w:rsidP="00C544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GB"/>
              </w:rPr>
              <w:t>5.8</w:t>
            </w:r>
            <w:r w:rsidR="00C54456" w:rsidRPr="00AB48BD">
              <w:rPr>
                <w:rFonts w:eastAsia="Symbol" w:cs="Symbol"/>
                <w:lang w:val="en-GB"/>
              </w:rPr>
              <w:t> </w:t>
            </w:r>
            <w:r w:rsidR="00C54456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54456">
              <w:rPr>
                <w:rFonts w:eastAsia="Symbol" w:cs="Symbol"/>
                <w:spacing w:val="-2"/>
                <w:lang w:val="en-GB"/>
              </w:rPr>
              <w:t> </w:t>
            </w:r>
            <w:r w:rsidR="00C54456">
              <w:rPr>
                <w:spacing w:val="-2"/>
                <w:lang w:val="en-US"/>
              </w:rPr>
              <w:t>10</w:t>
            </w:r>
            <w:r w:rsidR="00C54456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:rsidR="00C54456" w:rsidRPr="002B69B0" w:rsidRDefault="004C73F1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C54456" w:rsidRPr="002B69B0" w:rsidTr="00604D2C">
        <w:tc>
          <w:tcPr>
            <w:tcW w:w="2059" w:type="dxa"/>
          </w:tcPr>
          <w:p w:rsidR="00C54456" w:rsidRPr="002B69B0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C54456" w:rsidRPr="002B69B0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C54456" w:rsidRPr="002B69B0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ED4591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ED4591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ED459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ED459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ED4591" w:rsidRDefault="00ED4591" w:rsidP="004F5B31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ED4591"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4F5B31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ED4591" w:rsidRDefault="004C73F1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7F4C67" w:rsidRPr="00ED459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C73F1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:rsidR="004C73F1" w:rsidRPr="00440D3C" w:rsidRDefault="004C73F1" w:rsidP="001124C5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 w:rsidRPr="00440D3C">
        <w:rPr>
          <w:spacing w:val="-3"/>
          <w:lang w:val="en-CA"/>
        </w:rPr>
        <w:t xml:space="preserve">The only available determination of the rate constant has been performed by </w:t>
      </w:r>
      <w:proofErr w:type="spellStart"/>
      <w:r w:rsidRPr="00440D3C">
        <w:rPr>
          <w:spacing w:val="-3"/>
          <w:lang w:val="en-CA"/>
        </w:rPr>
        <w:t>Lilie</w:t>
      </w:r>
      <w:proofErr w:type="spellEnd"/>
      <w:r w:rsidRPr="00440D3C">
        <w:rPr>
          <w:spacing w:val="-3"/>
          <w:lang w:val="en-CA"/>
        </w:rPr>
        <w:t xml:space="preserve"> and </w:t>
      </w:r>
      <w:proofErr w:type="spellStart"/>
      <w:r w:rsidRPr="00440D3C">
        <w:rPr>
          <w:spacing w:val="-3"/>
          <w:lang w:val="en-CA"/>
        </w:rPr>
        <w:t>Henglein</w:t>
      </w:r>
      <w:proofErr w:type="spellEnd"/>
      <w:r w:rsidRPr="00440D3C">
        <w:rPr>
          <w:spacing w:val="-3"/>
          <w:lang w:val="en-CA"/>
        </w:rPr>
        <w:t xml:space="preserve"> (1970). </w:t>
      </w:r>
      <w:r>
        <w:rPr>
          <w:spacing w:val="-3"/>
          <w:lang w:val="en-CA"/>
        </w:rPr>
        <w:t xml:space="preserve">That value has been recalculated, using </w:t>
      </w:r>
      <w:r w:rsidR="001124C5">
        <w:rPr>
          <w:spacing w:val="-3"/>
          <w:lang w:val="en-CA"/>
        </w:rPr>
        <w:t xml:space="preserve">the newly recommended </w:t>
      </w:r>
      <w:r>
        <w:rPr>
          <w:spacing w:val="-3"/>
          <w:lang w:val="en-CA"/>
        </w:rPr>
        <w:t xml:space="preserve">constant for the reference reaction. </w:t>
      </w:r>
      <w:r w:rsidRPr="00440D3C">
        <w:rPr>
          <w:spacing w:val="-3"/>
          <w:lang w:val="en-US"/>
        </w:rPr>
        <w:t>The error of this determination is estimated as ±</w:t>
      </w:r>
      <w:r>
        <w:rPr>
          <w:spacing w:val="-3"/>
          <w:lang w:val="en-US"/>
        </w:rPr>
        <w:t>33</w:t>
      </w:r>
      <w:r w:rsidRPr="00440D3C">
        <w:rPr>
          <w:spacing w:val="-3"/>
          <w:lang w:val="en-US"/>
        </w:rPr>
        <w:t xml:space="preserve">% or Δ log </w:t>
      </w:r>
      <w:r w:rsidRPr="00440D3C">
        <w:rPr>
          <w:i/>
          <w:spacing w:val="-3"/>
          <w:lang w:val="en-US"/>
        </w:rPr>
        <w:t>k</w:t>
      </w:r>
      <w:r w:rsidRPr="00440D3C">
        <w:rPr>
          <w:spacing w:val="-3"/>
          <w:lang w:val="en-US"/>
        </w:rPr>
        <w:t xml:space="preserve"> = 0.</w:t>
      </w:r>
      <w:r>
        <w:rPr>
          <w:spacing w:val="-3"/>
          <w:lang w:val="en-US"/>
        </w:rPr>
        <w:t>15</w:t>
      </w:r>
      <w:r w:rsidRPr="00440D3C">
        <w:rPr>
          <w:spacing w:val="-3"/>
          <w:lang w:val="en-US"/>
        </w:rPr>
        <w:t>.</w:t>
      </w:r>
      <w:r>
        <w:rPr>
          <w:spacing w:val="-3"/>
          <w:lang w:val="en-US"/>
        </w:rPr>
        <w:t xml:space="preserve"> </w:t>
      </w:r>
      <w:r w:rsidR="00920557">
        <w:rPr>
          <w:spacing w:val="-3"/>
          <w:lang w:val="en-US"/>
        </w:rPr>
        <w:t>T</w:t>
      </w:r>
      <w:r>
        <w:rPr>
          <w:rFonts w:eastAsia="Symbol"/>
          <w:color w:val="000000"/>
          <w:lang w:eastAsia="de-DE"/>
        </w:rPr>
        <w:t>his rate coefficient refers to room temperature, which we estimate as T = 294 K.</w:t>
      </w:r>
    </w:p>
    <w:p w:rsidR="00DB2748" w:rsidRPr="004C73F1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:rsidR="00D05BD3" w:rsidRPr="004C73F1" w:rsidRDefault="00D05BD3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AD1246" w:rsidRDefault="00AD1246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0B76D1" w:rsidRPr="004C73F1" w:rsidRDefault="00B457A5" w:rsidP="00B457A5">
      <w:pPr>
        <w:tabs>
          <w:tab w:val="left" w:pos="288"/>
          <w:tab w:val="left" w:pos="426"/>
          <w:tab w:val="left" w:pos="720"/>
        </w:tabs>
        <w:suppressAutoHyphens/>
        <w:ind w:left="426" w:hanging="426"/>
        <w:jc w:val="both"/>
        <w:rPr>
          <w:spacing w:val="-3"/>
          <w:lang w:val="de-DE"/>
        </w:rPr>
      </w:pPr>
      <w:r w:rsidRPr="004C73F1">
        <w:rPr>
          <w:spacing w:val="-3"/>
          <w:lang w:val="de-DE"/>
        </w:rPr>
        <w:t xml:space="preserve">Lilie, J. and </w:t>
      </w:r>
      <w:proofErr w:type="spellStart"/>
      <w:r w:rsidRPr="004C73F1">
        <w:rPr>
          <w:spacing w:val="-3"/>
          <w:lang w:val="de-DE"/>
        </w:rPr>
        <w:t>Henglein</w:t>
      </w:r>
      <w:proofErr w:type="spellEnd"/>
      <w:r w:rsidRPr="004C73F1">
        <w:rPr>
          <w:spacing w:val="-3"/>
          <w:lang w:val="de-DE"/>
        </w:rPr>
        <w:t xml:space="preserve">, A.: </w:t>
      </w:r>
      <w:proofErr w:type="spellStart"/>
      <w:r w:rsidRPr="004C73F1">
        <w:rPr>
          <w:spacing w:val="-3"/>
          <w:lang w:val="de-DE"/>
        </w:rPr>
        <w:t>Ber</w:t>
      </w:r>
      <w:proofErr w:type="spellEnd"/>
      <w:r w:rsidRPr="004C73F1">
        <w:rPr>
          <w:spacing w:val="-3"/>
          <w:lang w:val="de-DE"/>
        </w:rPr>
        <w:t>. Bunsen-Ges. Phys. Chem., 74(4), 388-393, 1970.</w:t>
      </w:r>
    </w:p>
    <w:sectPr w:rsidR="000B76D1" w:rsidRPr="004C73F1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3E739E8"/>
    <w:multiLevelType w:val="hybridMultilevel"/>
    <w:tmpl w:val="51D23F12"/>
    <w:lvl w:ilvl="0" w:tplc="C4487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6177"/>
    <w:rsid w:val="00037BE6"/>
    <w:rsid w:val="00040EB8"/>
    <w:rsid w:val="00047534"/>
    <w:rsid w:val="000526EA"/>
    <w:rsid w:val="00053A77"/>
    <w:rsid w:val="00053BFF"/>
    <w:rsid w:val="000623D4"/>
    <w:rsid w:val="00062DA6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B76D1"/>
    <w:rsid w:val="000C3CAA"/>
    <w:rsid w:val="000C7F9F"/>
    <w:rsid w:val="000D16E7"/>
    <w:rsid w:val="000D37DF"/>
    <w:rsid w:val="000D65CF"/>
    <w:rsid w:val="000D78B2"/>
    <w:rsid w:val="000E03DB"/>
    <w:rsid w:val="000E3FE8"/>
    <w:rsid w:val="00101645"/>
    <w:rsid w:val="00102183"/>
    <w:rsid w:val="00106A74"/>
    <w:rsid w:val="001124C5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728C1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E5126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25486"/>
    <w:rsid w:val="00263497"/>
    <w:rsid w:val="002654CD"/>
    <w:rsid w:val="00266D30"/>
    <w:rsid w:val="0027580C"/>
    <w:rsid w:val="002837BB"/>
    <w:rsid w:val="00284087"/>
    <w:rsid w:val="002862D6"/>
    <w:rsid w:val="00291BA2"/>
    <w:rsid w:val="002952DE"/>
    <w:rsid w:val="002979B8"/>
    <w:rsid w:val="002A1F8D"/>
    <w:rsid w:val="002A4717"/>
    <w:rsid w:val="002A7F7E"/>
    <w:rsid w:val="002B021B"/>
    <w:rsid w:val="002B06A4"/>
    <w:rsid w:val="002B10B1"/>
    <w:rsid w:val="002B127C"/>
    <w:rsid w:val="002B23A6"/>
    <w:rsid w:val="002B6012"/>
    <w:rsid w:val="002B69B0"/>
    <w:rsid w:val="002C27B8"/>
    <w:rsid w:val="002C5E16"/>
    <w:rsid w:val="002C7E9C"/>
    <w:rsid w:val="002D191B"/>
    <w:rsid w:val="0030119A"/>
    <w:rsid w:val="003016BE"/>
    <w:rsid w:val="00303330"/>
    <w:rsid w:val="00304CDC"/>
    <w:rsid w:val="00305BD9"/>
    <w:rsid w:val="00325D6F"/>
    <w:rsid w:val="003263B4"/>
    <w:rsid w:val="00336897"/>
    <w:rsid w:val="003420D6"/>
    <w:rsid w:val="0034448C"/>
    <w:rsid w:val="003515B2"/>
    <w:rsid w:val="00352F06"/>
    <w:rsid w:val="003570CC"/>
    <w:rsid w:val="003610F8"/>
    <w:rsid w:val="0036323E"/>
    <w:rsid w:val="00385F07"/>
    <w:rsid w:val="00386652"/>
    <w:rsid w:val="00390D27"/>
    <w:rsid w:val="00397A75"/>
    <w:rsid w:val="003A2660"/>
    <w:rsid w:val="003A3A5A"/>
    <w:rsid w:val="003A5A2D"/>
    <w:rsid w:val="003A71F8"/>
    <w:rsid w:val="003B37E9"/>
    <w:rsid w:val="003B72AC"/>
    <w:rsid w:val="003C46EF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976"/>
    <w:rsid w:val="00486CBB"/>
    <w:rsid w:val="004A407F"/>
    <w:rsid w:val="004A6A88"/>
    <w:rsid w:val="004A7BA6"/>
    <w:rsid w:val="004B3308"/>
    <w:rsid w:val="004C3213"/>
    <w:rsid w:val="004C4D3E"/>
    <w:rsid w:val="004C6446"/>
    <w:rsid w:val="004C73F1"/>
    <w:rsid w:val="004E7108"/>
    <w:rsid w:val="004F0504"/>
    <w:rsid w:val="004F5B31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51563"/>
    <w:rsid w:val="00560013"/>
    <w:rsid w:val="00565A6E"/>
    <w:rsid w:val="00571A09"/>
    <w:rsid w:val="0057662D"/>
    <w:rsid w:val="00596558"/>
    <w:rsid w:val="005A08E2"/>
    <w:rsid w:val="005A22EA"/>
    <w:rsid w:val="005A3363"/>
    <w:rsid w:val="005A3C28"/>
    <w:rsid w:val="005A7488"/>
    <w:rsid w:val="005B3754"/>
    <w:rsid w:val="005B54D1"/>
    <w:rsid w:val="005B6EB1"/>
    <w:rsid w:val="005C1DCC"/>
    <w:rsid w:val="005C3B60"/>
    <w:rsid w:val="005C5E6F"/>
    <w:rsid w:val="005D4CF6"/>
    <w:rsid w:val="005D731B"/>
    <w:rsid w:val="005E518D"/>
    <w:rsid w:val="00601BCA"/>
    <w:rsid w:val="00604D2C"/>
    <w:rsid w:val="006134A9"/>
    <w:rsid w:val="00613C73"/>
    <w:rsid w:val="00615583"/>
    <w:rsid w:val="00636A12"/>
    <w:rsid w:val="0063704E"/>
    <w:rsid w:val="00646E40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C0ECE"/>
    <w:rsid w:val="006D00DB"/>
    <w:rsid w:val="006D2807"/>
    <w:rsid w:val="006D5DBD"/>
    <w:rsid w:val="006D6759"/>
    <w:rsid w:val="006E15EA"/>
    <w:rsid w:val="006E1881"/>
    <w:rsid w:val="00700A63"/>
    <w:rsid w:val="00701B76"/>
    <w:rsid w:val="00702C8F"/>
    <w:rsid w:val="00703732"/>
    <w:rsid w:val="00705FAC"/>
    <w:rsid w:val="007064B6"/>
    <w:rsid w:val="00710305"/>
    <w:rsid w:val="0071369E"/>
    <w:rsid w:val="00721569"/>
    <w:rsid w:val="00721AC4"/>
    <w:rsid w:val="007440D3"/>
    <w:rsid w:val="00744375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D3B54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55E05"/>
    <w:rsid w:val="00860B72"/>
    <w:rsid w:val="00863953"/>
    <w:rsid w:val="0086602C"/>
    <w:rsid w:val="008727AD"/>
    <w:rsid w:val="00875CB1"/>
    <w:rsid w:val="00877869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C4FEB"/>
    <w:rsid w:val="008D16B0"/>
    <w:rsid w:val="008D1C63"/>
    <w:rsid w:val="008D271F"/>
    <w:rsid w:val="008F0755"/>
    <w:rsid w:val="008F63FC"/>
    <w:rsid w:val="009019D2"/>
    <w:rsid w:val="009027B1"/>
    <w:rsid w:val="009044BD"/>
    <w:rsid w:val="00913834"/>
    <w:rsid w:val="00920557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2340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3ACB"/>
    <w:rsid w:val="00A35C85"/>
    <w:rsid w:val="00A36C41"/>
    <w:rsid w:val="00A47C2F"/>
    <w:rsid w:val="00A528B3"/>
    <w:rsid w:val="00A57E5E"/>
    <w:rsid w:val="00A708D9"/>
    <w:rsid w:val="00A74455"/>
    <w:rsid w:val="00A7500E"/>
    <w:rsid w:val="00A80284"/>
    <w:rsid w:val="00A840F2"/>
    <w:rsid w:val="00A86F99"/>
    <w:rsid w:val="00A8732D"/>
    <w:rsid w:val="00A90959"/>
    <w:rsid w:val="00A91F89"/>
    <w:rsid w:val="00AB3143"/>
    <w:rsid w:val="00AD0E6A"/>
    <w:rsid w:val="00AD1246"/>
    <w:rsid w:val="00AD4544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457A5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C55B0"/>
    <w:rsid w:val="00BD22BD"/>
    <w:rsid w:val="00BD2606"/>
    <w:rsid w:val="00BD451A"/>
    <w:rsid w:val="00BE4A9F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54456"/>
    <w:rsid w:val="00C568C5"/>
    <w:rsid w:val="00C57B22"/>
    <w:rsid w:val="00C60D61"/>
    <w:rsid w:val="00C648E1"/>
    <w:rsid w:val="00C65236"/>
    <w:rsid w:val="00C67934"/>
    <w:rsid w:val="00C70E23"/>
    <w:rsid w:val="00C716CC"/>
    <w:rsid w:val="00C72D3C"/>
    <w:rsid w:val="00C75688"/>
    <w:rsid w:val="00C85115"/>
    <w:rsid w:val="00C90E43"/>
    <w:rsid w:val="00C94795"/>
    <w:rsid w:val="00C94ED5"/>
    <w:rsid w:val="00CB0B81"/>
    <w:rsid w:val="00CC4FB6"/>
    <w:rsid w:val="00CD1F98"/>
    <w:rsid w:val="00CD27A8"/>
    <w:rsid w:val="00CE2122"/>
    <w:rsid w:val="00CE24B0"/>
    <w:rsid w:val="00D05BD3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B2748"/>
    <w:rsid w:val="00DB53BB"/>
    <w:rsid w:val="00DB6F16"/>
    <w:rsid w:val="00DC68BF"/>
    <w:rsid w:val="00DD042B"/>
    <w:rsid w:val="00DD1D44"/>
    <w:rsid w:val="00DD5CB6"/>
    <w:rsid w:val="00DE09D1"/>
    <w:rsid w:val="00DE439D"/>
    <w:rsid w:val="00DF1D9A"/>
    <w:rsid w:val="00DF64B2"/>
    <w:rsid w:val="00DF6645"/>
    <w:rsid w:val="00E00EDD"/>
    <w:rsid w:val="00E016CB"/>
    <w:rsid w:val="00E02483"/>
    <w:rsid w:val="00E11A90"/>
    <w:rsid w:val="00E16CA4"/>
    <w:rsid w:val="00E204AF"/>
    <w:rsid w:val="00E25E48"/>
    <w:rsid w:val="00E30C96"/>
    <w:rsid w:val="00E40753"/>
    <w:rsid w:val="00E41718"/>
    <w:rsid w:val="00E50B31"/>
    <w:rsid w:val="00E54FE8"/>
    <w:rsid w:val="00E55CFC"/>
    <w:rsid w:val="00E5686D"/>
    <w:rsid w:val="00E63EE2"/>
    <w:rsid w:val="00E75E9C"/>
    <w:rsid w:val="00E82DB1"/>
    <w:rsid w:val="00E913D0"/>
    <w:rsid w:val="00EA674C"/>
    <w:rsid w:val="00EC0F25"/>
    <w:rsid w:val="00EC593A"/>
    <w:rsid w:val="00EC61B0"/>
    <w:rsid w:val="00ED2B1A"/>
    <w:rsid w:val="00ED4591"/>
    <w:rsid w:val="00EE0A46"/>
    <w:rsid w:val="00EF005A"/>
    <w:rsid w:val="00EF080E"/>
    <w:rsid w:val="00EF196F"/>
    <w:rsid w:val="00EF4D85"/>
    <w:rsid w:val="00F059A9"/>
    <w:rsid w:val="00F06A3D"/>
    <w:rsid w:val="00F06E5B"/>
    <w:rsid w:val="00F1021C"/>
    <w:rsid w:val="00F12282"/>
    <w:rsid w:val="00F13C78"/>
    <w:rsid w:val="00F1682E"/>
    <w:rsid w:val="00F16B80"/>
    <w:rsid w:val="00F2273A"/>
    <w:rsid w:val="00F22DF5"/>
    <w:rsid w:val="00F249D1"/>
    <w:rsid w:val="00F264DD"/>
    <w:rsid w:val="00F35EF2"/>
    <w:rsid w:val="00F4154B"/>
    <w:rsid w:val="00F51B21"/>
    <w:rsid w:val="00F55117"/>
    <w:rsid w:val="00F55397"/>
    <w:rsid w:val="00F62CD4"/>
    <w:rsid w:val="00F64725"/>
    <w:rsid w:val="00F726F5"/>
    <w:rsid w:val="00F73E6C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635E"/>
  <w15:chartTrackingRefBased/>
  <w15:docId w15:val="{596DA935-47FF-429A-A5A5-B87810E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4F5B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5B31"/>
    <w:rPr>
      <w:sz w:val="20"/>
      <w:szCs w:val="20"/>
    </w:rPr>
  </w:style>
  <w:style w:type="character" w:customStyle="1" w:styleId="KommentartextZchn">
    <w:name w:val="Kommentartext Zchn"/>
    <w:link w:val="Kommentartext"/>
    <w:rsid w:val="004F5B31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F5B31"/>
    <w:rPr>
      <w:b/>
      <w:bCs/>
    </w:rPr>
  </w:style>
  <w:style w:type="character" w:customStyle="1" w:styleId="KommentarthemaZchn">
    <w:name w:val="Kommentarthema Zchn"/>
    <w:link w:val="Kommentarthema"/>
    <w:rsid w:val="004F5B31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2402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2018-05-03T08:34:00Z</cp:lastPrinted>
  <dcterms:created xsi:type="dcterms:W3CDTF">2020-01-16T08:35:00Z</dcterms:created>
  <dcterms:modified xsi:type="dcterms:W3CDTF">2020-01-16T08:41:00Z</dcterms:modified>
</cp:coreProperties>
</file>